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661636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661636">
        <w:rPr>
          <w:b/>
          <w:bCs/>
          <w:sz w:val="28"/>
          <w:szCs w:val="28"/>
        </w:rPr>
        <w:t>Оповещение</w:t>
      </w:r>
    </w:p>
    <w:p w:rsidR="000E1B86" w:rsidRPr="00661636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661636">
        <w:rPr>
          <w:b/>
          <w:bCs/>
          <w:sz w:val="28"/>
          <w:szCs w:val="28"/>
        </w:rPr>
        <w:t>о начале общественных обсуждений</w:t>
      </w:r>
    </w:p>
    <w:p w:rsidR="000E1B86" w:rsidRPr="00661636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661636" w:rsidRPr="00661636" w:rsidTr="00160700">
        <w:tc>
          <w:tcPr>
            <w:tcW w:w="5179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vAlign w:val="center"/>
          </w:tcPr>
          <w:p w:rsidR="000E1B86" w:rsidRPr="00661636" w:rsidRDefault="00C86FDE" w:rsidP="00266D2E">
            <w:pPr>
              <w:widowControl w:val="0"/>
              <w:autoSpaceDE w:val="0"/>
              <w:autoSpaceDN w:val="0"/>
            </w:pPr>
            <w:bookmarkStart w:id="1" w:name="_Hlk158381577"/>
            <w:r w:rsidRPr="00661636">
              <w:t>Решение о предоставлении разрешения на условно разрешенный вид использования «</w:t>
            </w:r>
            <w:r w:rsidR="00266D2E" w:rsidRPr="00661636">
              <w:t>амбулаторно-поликлиническое обслуживание</w:t>
            </w:r>
            <w:r w:rsidRPr="00661636">
              <w:t xml:space="preserve">» земельного участка, расположенного по адресу: Челябинская область, Еткульский район, </w:t>
            </w:r>
            <w:r w:rsidR="00266D2E" w:rsidRPr="00661636">
              <w:t xml:space="preserve">с. </w:t>
            </w:r>
            <w:proofErr w:type="spellStart"/>
            <w:r w:rsidR="00266D2E" w:rsidRPr="00661636">
              <w:t>Белоусово</w:t>
            </w:r>
            <w:proofErr w:type="spellEnd"/>
            <w:r w:rsidR="00266D2E" w:rsidRPr="00661636">
              <w:t>, ул. Октябрьская, 25</w:t>
            </w:r>
            <w:r w:rsidR="00BB7747" w:rsidRPr="00661636">
              <w:t xml:space="preserve"> </w:t>
            </w:r>
            <w:bookmarkEnd w:id="1"/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661636" w:rsidRDefault="000E1B86" w:rsidP="00463D59">
            <w:pPr>
              <w:widowControl w:val="0"/>
              <w:autoSpaceDE w:val="0"/>
              <w:autoSpaceDN w:val="0"/>
            </w:pPr>
            <w:r w:rsidRPr="00661636">
              <w:t xml:space="preserve">Постановление администрации Еткульского муниципального района от </w:t>
            </w:r>
            <w:r w:rsidR="00463D59">
              <w:t>19</w:t>
            </w:r>
            <w:r w:rsidRPr="00661636">
              <w:t>.0</w:t>
            </w:r>
            <w:r w:rsidR="00463D59">
              <w:t>7</w:t>
            </w:r>
            <w:r w:rsidRPr="00661636">
              <w:t xml:space="preserve">.2024г. № </w:t>
            </w:r>
            <w:r w:rsidR="00463D59">
              <w:t>833</w:t>
            </w:r>
            <w:r w:rsidRPr="00661636">
              <w:t xml:space="preserve"> «О </w:t>
            </w:r>
            <w:r w:rsidR="00963D07" w:rsidRPr="00661636">
              <w:t xml:space="preserve">проведении общественных обсуждений по проекту </w:t>
            </w:r>
            <w:r w:rsidR="00C86FDE" w:rsidRPr="00661636">
              <w:t>решения о предоставлении разрешения на усло</w:t>
            </w:r>
            <w:bookmarkStart w:id="2" w:name="_GoBack"/>
            <w:bookmarkEnd w:id="2"/>
            <w:r w:rsidR="00C86FDE" w:rsidRPr="00661636">
              <w:t>вно разрешенный вид использования земельного участка</w:t>
            </w:r>
            <w:r w:rsidR="00963D07" w:rsidRPr="00661636">
              <w:t>»</w:t>
            </w:r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1E502C">
            <w:pPr>
              <w:widowControl w:val="0"/>
              <w:autoSpaceDE w:val="0"/>
              <w:autoSpaceDN w:val="0"/>
            </w:pPr>
            <w:r w:rsidRPr="00661636">
              <w:t>Информационные материалы к проекту</w:t>
            </w:r>
            <w:r w:rsidR="00C86FDE" w:rsidRPr="00661636">
              <w:t xml:space="preserve"> решения о предоставлении разрешения на </w:t>
            </w:r>
            <w:r w:rsidR="001E502C" w:rsidRPr="00661636">
              <w:t>условно разрешенный вид использования «амбулаторно-поликлиническое обслуживание» земельного участка с кадастровым номером</w:t>
            </w:r>
            <w:proofErr w:type="gramStart"/>
            <w:r w:rsidR="001E502C" w:rsidRPr="00661636">
              <w:t xml:space="preserve"> :</w:t>
            </w:r>
            <w:proofErr w:type="gramEnd"/>
            <w:r w:rsidR="001E502C" w:rsidRPr="00661636">
              <w:t xml:space="preserve"> 74:07:4500002:189, расположенного по адресу:     с. </w:t>
            </w:r>
            <w:proofErr w:type="spellStart"/>
            <w:r w:rsidR="001E502C" w:rsidRPr="00661636">
              <w:t>Белоусово</w:t>
            </w:r>
            <w:proofErr w:type="spellEnd"/>
            <w:r w:rsidR="001E502C" w:rsidRPr="00661636">
              <w:t xml:space="preserve">, ул. Октябрьская, 25  </w:t>
            </w:r>
          </w:p>
        </w:tc>
        <w:tc>
          <w:tcPr>
            <w:tcW w:w="4394" w:type="dxa"/>
            <w:vAlign w:val="center"/>
          </w:tcPr>
          <w:p w:rsidR="00D81285" w:rsidRPr="00661636" w:rsidRDefault="00D81285" w:rsidP="00D81285">
            <w:pPr>
              <w:widowControl w:val="0"/>
              <w:autoSpaceDE w:val="0"/>
              <w:autoSpaceDN w:val="0"/>
            </w:pPr>
            <w:r w:rsidRPr="00661636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661636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661636" w:rsidRPr="00661636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 xml:space="preserve">Экспозиция проекта открыта с  </w:t>
            </w:r>
            <w:r w:rsidR="00D81285" w:rsidRPr="00661636">
              <w:t>2</w:t>
            </w:r>
            <w:r w:rsidR="00266D2E" w:rsidRPr="00661636">
              <w:t>5</w:t>
            </w:r>
            <w:r w:rsidRPr="00661636">
              <w:t>.0</w:t>
            </w:r>
            <w:r w:rsidR="00266D2E" w:rsidRPr="00661636">
              <w:t>7</w:t>
            </w:r>
            <w:r w:rsidRPr="00661636">
              <w:t xml:space="preserve">.2024г. по </w:t>
            </w:r>
            <w:r w:rsidR="00266D2E" w:rsidRPr="00661636">
              <w:t>08</w:t>
            </w:r>
            <w:r w:rsidRPr="00661636">
              <w:t>.0</w:t>
            </w:r>
            <w:r w:rsidR="00266D2E" w:rsidRPr="00661636">
              <w:t>8</w:t>
            </w:r>
            <w:r w:rsidRPr="00661636">
              <w:t xml:space="preserve">.2024г. </w:t>
            </w:r>
            <w:r w:rsidR="00D81285" w:rsidRPr="00661636">
              <w:t>включительно</w:t>
            </w:r>
          </w:p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 xml:space="preserve">С 08ч. до 16ч. по адресу: Челябинская область, Еткульский район, </w:t>
            </w:r>
            <w:r w:rsidR="00266D2E" w:rsidRPr="00661636">
              <w:t xml:space="preserve">с. </w:t>
            </w:r>
            <w:proofErr w:type="spellStart"/>
            <w:r w:rsidR="00266D2E" w:rsidRPr="00661636">
              <w:t>Белоусово</w:t>
            </w:r>
            <w:proofErr w:type="spellEnd"/>
            <w:r w:rsidR="00266D2E" w:rsidRPr="00661636">
              <w:t>, ул. Мира, 23-2</w:t>
            </w:r>
          </w:p>
        </w:tc>
      </w:tr>
      <w:tr w:rsidR="00661636" w:rsidRPr="00661636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661636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661636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661636" w:rsidRPr="00661636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В период проведения общественных обсуждений/публичных слушаний участники 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  <w:jc w:val="both"/>
            </w:pPr>
            <w:r w:rsidRPr="00661636">
              <w:t>- посредством регионального портала государственных и муниципальных услуг,</w:t>
            </w:r>
          </w:p>
          <w:p w:rsidR="000E1B86" w:rsidRPr="00661636" w:rsidRDefault="000E1B86" w:rsidP="00723396">
            <w:pPr>
              <w:widowControl w:val="0"/>
              <w:autoSpaceDE w:val="0"/>
              <w:autoSpaceDN w:val="0"/>
              <w:jc w:val="both"/>
            </w:pPr>
            <w:r w:rsidRPr="00661636">
              <w:t xml:space="preserve">- в письменной форме или в форме электронного документа на адрес  </w:t>
            </w:r>
            <w:hyperlink r:id="rId6" w:history="1">
              <w:r w:rsidRPr="00661636">
                <w:rPr>
                  <w:rStyle w:val="a3"/>
                  <w:color w:val="auto"/>
                </w:rPr>
                <w:t>architektura_etk@mail.ru</w:t>
              </w:r>
            </w:hyperlink>
          </w:p>
          <w:p w:rsidR="000E1B86" w:rsidRPr="00661636" w:rsidRDefault="000E1B86" w:rsidP="00723396">
            <w:pPr>
              <w:widowControl w:val="0"/>
              <w:autoSpaceDE w:val="0"/>
              <w:autoSpaceDN w:val="0"/>
              <w:jc w:val="both"/>
            </w:pPr>
            <w:r w:rsidRPr="00661636">
              <w:t>- посредством записи в книге (журнале) учета посетителей экспозиции проектов</w:t>
            </w:r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1E502C">
            <w:pPr>
              <w:widowControl w:val="0"/>
              <w:autoSpaceDE w:val="0"/>
              <w:autoSpaceDN w:val="0"/>
            </w:pPr>
            <w:r w:rsidRPr="00661636">
              <w:t xml:space="preserve">Проект </w:t>
            </w:r>
            <w:r w:rsidR="001E502C" w:rsidRPr="00661636">
              <w:t xml:space="preserve">решения о предоставлении разрешения </w:t>
            </w:r>
            <w:r w:rsidR="001E502C" w:rsidRPr="00661636">
              <w:lastRenderedPageBreak/>
              <w:t>на условно разрешенный вид использования «амбулаторно-поликлиническое обслуживание» земельного участка с кадастровым номером</w:t>
            </w:r>
            <w:proofErr w:type="gramStart"/>
            <w:r w:rsidR="001E502C" w:rsidRPr="00661636">
              <w:t xml:space="preserve"> :</w:t>
            </w:r>
            <w:proofErr w:type="gramEnd"/>
            <w:r w:rsidR="001E502C" w:rsidRPr="00661636">
              <w:t xml:space="preserve"> 74:07:4500002:189, расположенного по адресу:     с. </w:t>
            </w:r>
            <w:proofErr w:type="spellStart"/>
            <w:r w:rsidR="001E502C" w:rsidRPr="00661636">
              <w:t>Белоусово</w:t>
            </w:r>
            <w:proofErr w:type="spellEnd"/>
            <w:r w:rsidR="001E502C" w:rsidRPr="00661636">
              <w:t xml:space="preserve">, ул. Октябрьская, 25  </w:t>
            </w:r>
            <w:r w:rsidRPr="00661636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  <w:rPr>
                <w:rStyle w:val="a3"/>
                <w:color w:val="auto"/>
              </w:rPr>
            </w:pPr>
            <w:r w:rsidRPr="00661636">
              <w:lastRenderedPageBreak/>
              <w:t xml:space="preserve">Официальный сайт администрации </w:t>
            </w:r>
            <w:r w:rsidRPr="00661636">
              <w:lastRenderedPageBreak/>
              <w:t xml:space="preserve">Еткульского муниципального района </w:t>
            </w:r>
            <w:hyperlink r:id="rId7" w:history="1">
              <w:r w:rsidRPr="00661636">
                <w:rPr>
                  <w:rStyle w:val="a3"/>
                  <w:color w:val="auto"/>
                </w:rPr>
                <w:t>https://www.admetkul.ru</w:t>
              </w:r>
            </w:hyperlink>
          </w:p>
          <w:p w:rsidR="000966C4" w:rsidRPr="00661636" w:rsidRDefault="000966C4" w:rsidP="00723396">
            <w:pPr>
              <w:widowControl w:val="0"/>
              <w:autoSpaceDE w:val="0"/>
              <w:autoSpaceDN w:val="0"/>
            </w:pPr>
            <w:r w:rsidRPr="00661636">
              <w:t>Сетевое издание «Муниципальные правовые акты Еткульского муниципального района»</w:t>
            </w:r>
          </w:p>
          <w:p w:rsidR="000966C4" w:rsidRPr="00661636" w:rsidRDefault="00463D59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661636">
                <w:rPr>
                  <w:rStyle w:val="a3"/>
                  <w:color w:val="auto"/>
                </w:rPr>
                <w:t>http://мпа-еткуль.рф</w:t>
              </w:r>
            </w:hyperlink>
          </w:p>
          <w:p w:rsidR="000966C4" w:rsidRPr="00661636" w:rsidRDefault="000966C4" w:rsidP="00723396">
            <w:pPr>
              <w:widowControl w:val="0"/>
              <w:autoSpaceDE w:val="0"/>
              <w:autoSpaceDN w:val="0"/>
            </w:pPr>
            <w:r w:rsidRPr="00661636">
              <w:t xml:space="preserve">Информационная система </w:t>
            </w:r>
            <w:r w:rsidRPr="00661636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lastRenderedPageBreak/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661636" w:rsidRDefault="00D81285" w:rsidP="00F41579">
            <w:pPr>
              <w:widowControl w:val="0"/>
              <w:autoSpaceDE w:val="0"/>
              <w:autoSpaceDN w:val="0"/>
            </w:pPr>
            <w:proofErr w:type="gramStart"/>
            <w:r w:rsidRPr="00661636">
              <w:t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560 от 31.01.2024г.</w:t>
            </w:r>
            <w:proofErr w:type="gramEnd"/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  <w:jc w:val="center"/>
            </w:pPr>
            <w:r w:rsidRPr="00661636">
              <w:t>8 (35145) 2-12-34</w:t>
            </w:r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Почтовый адрес</w:t>
            </w:r>
          </w:p>
        </w:tc>
        <w:tc>
          <w:tcPr>
            <w:tcW w:w="4394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Челябинская область, с. Еткуль, ул. Ленина, 34, каб.7.</w:t>
            </w:r>
          </w:p>
        </w:tc>
      </w:tr>
      <w:tr w:rsidR="00661636" w:rsidRPr="00661636" w:rsidTr="00160700">
        <w:tc>
          <w:tcPr>
            <w:tcW w:w="5179" w:type="dxa"/>
          </w:tcPr>
          <w:p w:rsidR="000E1B86" w:rsidRPr="00661636" w:rsidRDefault="000E1B86" w:rsidP="00723396">
            <w:pPr>
              <w:widowControl w:val="0"/>
              <w:autoSpaceDE w:val="0"/>
              <w:autoSpaceDN w:val="0"/>
            </w:pPr>
            <w:r w:rsidRPr="00661636">
              <w:t>Электронный адрес</w:t>
            </w:r>
          </w:p>
        </w:tc>
        <w:tc>
          <w:tcPr>
            <w:tcW w:w="4394" w:type="dxa"/>
          </w:tcPr>
          <w:p w:rsidR="000E1B86" w:rsidRPr="00661636" w:rsidRDefault="00463D59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661636">
                <w:rPr>
                  <w:rStyle w:val="a3"/>
                  <w:color w:val="auto"/>
                </w:rPr>
                <w:t>architektura_etk@mail.ru</w:t>
              </w:r>
            </w:hyperlink>
          </w:p>
        </w:tc>
      </w:tr>
    </w:tbl>
    <w:p w:rsidR="000E1B86" w:rsidRPr="00661636" w:rsidRDefault="000E1B86" w:rsidP="000E1B86">
      <w:pPr>
        <w:widowControl w:val="0"/>
        <w:autoSpaceDE w:val="0"/>
        <w:autoSpaceDN w:val="0"/>
        <w:outlineLvl w:val="1"/>
      </w:pPr>
    </w:p>
    <w:p w:rsidR="000E1B86" w:rsidRPr="0066163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Pr="0066163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Pr="0066163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Pr="00661636" w:rsidRDefault="009D3505"/>
    <w:sectPr w:rsidR="009D3505" w:rsidRPr="00661636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44805"/>
    <w:rsid w:val="00160700"/>
    <w:rsid w:val="001E502C"/>
    <w:rsid w:val="00266D2E"/>
    <w:rsid w:val="00463D59"/>
    <w:rsid w:val="00661636"/>
    <w:rsid w:val="006A32ED"/>
    <w:rsid w:val="00714EBE"/>
    <w:rsid w:val="007463F6"/>
    <w:rsid w:val="007630E8"/>
    <w:rsid w:val="0090250B"/>
    <w:rsid w:val="00963D07"/>
    <w:rsid w:val="009C5E51"/>
    <w:rsid w:val="009D3505"/>
    <w:rsid w:val="009D4CDF"/>
    <w:rsid w:val="00BB7747"/>
    <w:rsid w:val="00C86FDE"/>
    <w:rsid w:val="00D81285"/>
    <w:rsid w:val="00E6228B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B9F4-192A-4FFD-86D8-8B2265E1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4</cp:revision>
  <cp:lastPrinted>2024-07-19T04:48:00Z</cp:lastPrinted>
  <dcterms:created xsi:type="dcterms:W3CDTF">2024-07-19T04:48:00Z</dcterms:created>
  <dcterms:modified xsi:type="dcterms:W3CDTF">2024-07-19T05:46:00Z</dcterms:modified>
</cp:coreProperties>
</file>